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C07F45" w14:textId="72FF4A60" w:rsidR="00A4788B" w:rsidRPr="00FC44E4" w:rsidRDefault="006C7106" w:rsidP="00D2609B">
      <w:pPr>
        <w:pStyle w:val="Title"/>
        <w:spacing w:before="480" w:after="480"/>
      </w:pPr>
      <w:r w:rsidRPr="006C7106">
        <w:rPr>
          <w:rFonts w:hint="cs"/>
          <w:cs/>
        </w:rPr>
        <w:t>ชื่อเรื่องบรรทัดแรก</w:t>
      </w:r>
      <w:r w:rsidR="009B00B4" w:rsidRPr="00EA6DB1">
        <w:rPr>
          <w:sz w:val="34"/>
          <w:szCs w:val="34"/>
        </w:rPr>
        <w:br/>
      </w:r>
      <w:r w:rsidR="009B00B4">
        <w:rPr>
          <w:rFonts w:hint="cs"/>
          <w:cs/>
        </w:rPr>
        <w:t xml:space="preserve">ชื่อเรื่องบรรทัดที่ </w:t>
      </w:r>
      <w:r w:rsidR="009B00B4">
        <w:t xml:space="preserve">2 </w:t>
      </w:r>
      <w:r w:rsidR="009B0DD4">
        <w:rPr>
          <w:rFonts w:hint="cs"/>
          <w:cs/>
        </w:rPr>
        <w:t>(ถ้ามี)</w:t>
      </w:r>
    </w:p>
    <w:p w14:paraId="2F48EA3E" w14:textId="02914BB1" w:rsidR="00BC0B72" w:rsidRPr="00B00655" w:rsidRDefault="003E47BF" w:rsidP="009B00B4">
      <w:pPr>
        <w:spacing w:line="240" w:lineRule="auto"/>
        <w:jc w:val="center"/>
        <w:rPr>
          <w:szCs w:val="30"/>
          <w:cs/>
        </w:rPr>
      </w:pPr>
      <w:r w:rsidRPr="00B00655">
        <w:rPr>
          <w:szCs w:val="30"/>
          <w:cs/>
        </w:rPr>
        <w:t>ชื่อ</w:t>
      </w:r>
      <w:r w:rsidR="00561D5B" w:rsidRPr="00B00655">
        <w:rPr>
          <w:szCs w:val="30"/>
        </w:rPr>
        <w:t xml:space="preserve">1 </w:t>
      </w:r>
      <w:r w:rsidRPr="00B00655">
        <w:rPr>
          <w:szCs w:val="30"/>
          <w:cs/>
        </w:rPr>
        <w:t>นามสกุล</w:t>
      </w:r>
      <w:r w:rsidR="00561D5B" w:rsidRPr="00B00655">
        <w:rPr>
          <w:szCs w:val="30"/>
        </w:rPr>
        <w:t>1</w:t>
      </w:r>
      <w:r w:rsidR="00BB25A0" w:rsidRPr="00B00655">
        <w:rPr>
          <w:rStyle w:val="FootnoteReference"/>
          <w:sz w:val="24"/>
          <w:szCs w:val="30"/>
        </w:rPr>
        <w:footnoteReference w:id="1"/>
      </w:r>
      <w:r w:rsidR="00C500E0" w:rsidRPr="00C500E0">
        <w:rPr>
          <w:szCs w:val="30"/>
          <w:vertAlign w:val="superscript"/>
        </w:rPr>
        <w:t>1</w:t>
      </w:r>
      <w:r w:rsidR="00561D5B" w:rsidRPr="00B00655">
        <w:rPr>
          <w:szCs w:val="30"/>
        </w:rPr>
        <w:t xml:space="preserve">, </w:t>
      </w:r>
      <w:r w:rsidR="006C7106" w:rsidRPr="00B00655">
        <w:rPr>
          <w:rFonts w:hint="cs"/>
          <w:szCs w:val="30"/>
          <w:cs/>
        </w:rPr>
        <w:t>ชื่อ</w:t>
      </w:r>
      <w:r w:rsidR="00561D5B" w:rsidRPr="00B00655">
        <w:rPr>
          <w:szCs w:val="30"/>
        </w:rPr>
        <w:t xml:space="preserve">2 </w:t>
      </w:r>
      <w:r w:rsidR="006C7106" w:rsidRPr="00B00655">
        <w:rPr>
          <w:rFonts w:hint="cs"/>
          <w:szCs w:val="30"/>
          <w:cs/>
        </w:rPr>
        <w:t>นามสกุล</w:t>
      </w:r>
      <w:r w:rsidR="00561D5B" w:rsidRPr="00B00655">
        <w:rPr>
          <w:szCs w:val="30"/>
        </w:rPr>
        <w:t>2</w:t>
      </w:r>
      <w:r w:rsidR="00BB25A0" w:rsidRPr="00B00655">
        <w:rPr>
          <w:rStyle w:val="FootnoteReference"/>
          <w:sz w:val="24"/>
          <w:szCs w:val="30"/>
        </w:rPr>
        <w:footnoteReference w:id="2"/>
      </w:r>
      <w:r w:rsidR="00C500E0">
        <w:rPr>
          <w:szCs w:val="30"/>
          <w:vertAlign w:val="superscript"/>
        </w:rPr>
        <w:t>2</w:t>
      </w:r>
      <w:r w:rsidR="00561D5B" w:rsidRPr="00B00655">
        <w:rPr>
          <w:rFonts w:cs="Angsana New"/>
          <w:szCs w:val="24"/>
          <w:cs/>
        </w:rPr>
        <w:t xml:space="preserve"> </w:t>
      </w:r>
      <w:r w:rsidRPr="00B00655">
        <w:rPr>
          <w:szCs w:val="30"/>
          <w:cs/>
        </w:rPr>
        <w:t>และ</w:t>
      </w:r>
      <w:r w:rsidR="00561D5B" w:rsidRPr="00B00655">
        <w:rPr>
          <w:rFonts w:cs="Angsana New"/>
          <w:szCs w:val="24"/>
          <w:cs/>
        </w:rPr>
        <w:t xml:space="preserve"> </w:t>
      </w:r>
      <w:r w:rsidRPr="00B00655">
        <w:rPr>
          <w:szCs w:val="30"/>
          <w:cs/>
        </w:rPr>
        <w:t>ชื่อ</w:t>
      </w:r>
      <w:r w:rsidR="00561D5B" w:rsidRPr="00B00655">
        <w:rPr>
          <w:szCs w:val="30"/>
        </w:rPr>
        <w:t xml:space="preserve">3 </w:t>
      </w:r>
      <w:r w:rsidRPr="00B00655">
        <w:rPr>
          <w:szCs w:val="30"/>
          <w:cs/>
        </w:rPr>
        <w:t>นามสกุล</w:t>
      </w:r>
      <w:r w:rsidR="00561D5B" w:rsidRPr="00B00655">
        <w:rPr>
          <w:szCs w:val="30"/>
        </w:rPr>
        <w:t>3</w:t>
      </w:r>
      <w:r w:rsidR="00561D5B" w:rsidRPr="00B00655">
        <w:rPr>
          <w:szCs w:val="30"/>
          <w:vertAlign w:val="superscript"/>
        </w:rPr>
        <w:t>3</w:t>
      </w:r>
    </w:p>
    <w:p w14:paraId="49FA819F" w14:textId="150E015D" w:rsidR="0065099C" w:rsidRPr="00B00655" w:rsidRDefault="00F25B45" w:rsidP="009B00B4">
      <w:pPr>
        <w:spacing w:line="240" w:lineRule="auto"/>
        <w:jc w:val="center"/>
        <w:rPr>
          <w:szCs w:val="30"/>
        </w:rPr>
      </w:pPr>
      <w:r w:rsidRPr="00B00655">
        <w:rPr>
          <w:szCs w:val="30"/>
          <w:vertAlign w:val="superscript"/>
        </w:rPr>
        <w:t>1</w:t>
      </w:r>
      <w:r w:rsidR="0065099C" w:rsidRPr="00B00655">
        <w:rPr>
          <w:szCs w:val="30"/>
          <w:vertAlign w:val="superscript"/>
        </w:rPr>
        <w:t>,2</w:t>
      </w:r>
      <w:r w:rsidR="001A0893" w:rsidRPr="00B00655">
        <w:rPr>
          <w:szCs w:val="30"/>
          <w:cs/>
        </w:rPr>
        <w:t>ที่อยู่ของผู้แต่ง</w:t>
      </w:r>
      <w:r w:rsidR="001A0893" w:rsidRPr="00B00655">
        <w:rPr>
          <w:szCs w:val="30"/>
        </w:rPr>
        <w:t>1</w:t>
      </w:r>
      <w:r w:rsidR="0065099C" w:rsidRPr="00B00655">
        <w:rPr>
          <w:rFonts w:cs="Angsana New"/>
          <w:szCs w:val="24"/>
          <w:cs/>
        </w:rPr>
        <w:t xml:space="preserve"> </w:t>
      </w:r>
      <w:r w:rsidR="0065099C" w:rsidRPr="00B00655">
        <w:rPr>
          <w:rFonts w:hint="cs"/>
          <w:szCs w:val="30"/>
          <w:cs/>
        </w:rPr>
        <w:t>และผู้แต่ง</w:t>
      </w:r>
      <w:r w:rsidR="0065099C" w:rsidRPr="00B00655">
        <w:rPr>
          <w:szCs w:val="30"/>
        </w:rPr>
        <w:t>2</w:t>
      </w:r>
      <w:r w:rsidR="006F7B43" w:rsidRPr="00B00655">
        <w:rPr>
          <w:szCs w:val="30"/>
        </w:rPr>
        <w:br/>
      </w:r>
      <w:r w:rsidR="0065099C" w:rsidRPr="00B00655">
        <w:rPr>
          <w:szCs w:val="30"/>
          <w:vertAlign w:val="superscript"/>
        </w:rPr>
        <w:t>3</w:t>
      </w:r>
      <w:r w:rsidR="0065099C" w:rsidRPr="00B00655">
        <w:rPr>
          <w:szCs w:val="30"/>
          <w:cs/>
        </w:rPr>
        <w:t>ที่อยู่ของผู้แต่ง</w:t>
      </w:r>
      <w:r w:rsidR="0065099C" w:rsidRPr="00B00655">
        <w:rPr>
          <w:szCs w:val="30"/>
        </w:rPr>
        <w:t>3</w:t>
      </w:r>
    </w:p>
    <w:p w14:paraId="56F64607" w14:textId="4558E5C4" w:rsidR="00AA476F" w:rsidRPr="00B465C5" w:rsidRDefault="0065099C" w:rsidP="009B00B4">
      <w:pPr>
        <w:spacing w:line="240" w:lineRule="auto"/>
        <w:jc w:val="center"/>
      </w:pPr>
      <w:r w:rsidRPr="00B729F9">
        <w:rPr>
          <w:rFonts w:ascii="Courier" w:hAnsi="Courier"/>
          <w:sz w:val="20"/>
          <w:szCs w:val="20"/>
          <w:vertAlign w:val="superscript"/>
        </w:rPr>
        <w:t>1</w:t>
      </w:r>
      <w:r w:rsidR="00F25B45" w:rsidRPr="00B729F9">
        <w:rPr>
          <w:rFonts w:ascii="Courier" w:hAnsi="Courier"/>
          <w:sz w:val="20"/>
          <w:szCs w:val="20"/>
        </w:rPr>
        <w:t>author1@yahoo</w:t>
      </w:r>
      <w:r w:rsidR="00F25B45" w:rsidRPr="00B729F9">
        <w:rPr>
          <w:rFonts w:ascii="Courier" w:hAnsi="Courier" w:cs="Angsana New"/>
          <w:sz w:val="20"/>
          <w:szCs w:val="20"/>
          <w:cs/>
        </w:rPr>
        <w:t>.</w:t>
      </w:r>
      <w:r w:rsidR="00F25B45" w:rsidRPr="00B729F9">
        <w:rPr>
          <w:rFonts w:ascii="Courier" w:hAnsi="Courier"/>
          <w:sz w:val="20"/>
          <w:szCs w:val="20"/>
        </w:rPr>
        <w:t>com</w:t>
      </w:r>
      <w:r w:rsidRPr="00B465C5">
        <w:t xml:space="preserve">, </w:t>
      </w:r>
      <w:r w:rsidRPr="00B729F9">
        <w:rPr>
          <w:rFonts w:ascii="Courier" w:hAnsi="Courier"/>
          <w:sz w:val="20"/>
          <w:szCs w:val="20"/>
          <w:vertAlign w:val="superscript"/>
        </w:rPr>
        <w:t>2</w:t>
      </w:r>
      <w:r w:rsidR="00AA476F" w:rsidRPr="00B729F9">
        <w:rPr>
          <w:rFonts w:ascii="Courier" w:hAnsi="Courier"/>
          <w:sz w:val="20"/>
          <w:szCs w:val="20"/>
        </w:rPr>
        <w:t>author2</w:t>
      </w:r>
      <w:r w:rsidR="00F25B45" w:rsidRPr="00B729F9">
        <w:rPr>
          <w:rFonts w:ascii="Courier" w:hAnsi="Courier"/>
          <w:sz w:val="20"/>
          <w:szCs w:val="20"/>
        </w:rPr>
        <w:t>@yahoo</w:t>
      </w:r>
      <w:r w:rsidR="00F25B45" w:rsidRPr="00B729F9">
        <w:rPr>
          <w:rFonts w:ascii="Courier" w:hAnsi="Courier" w:cs="Angsana New"/>
          <w:sz w:val="20"/>
          <w:szCs w:val="20"/>
          <w:cs/>
        </w:rPr>
        <w:t>.</w:t>
      </w:r>
      <w:r w:rsidR="00F25B45" w:rsidRPr="00B729F9">
        <w:rPr>
          <w:rFonts w:ascii="Courier" w:hAnsi="Courier"/>
          <w:sz w:val="20"/>
          <w:szCs w:val="20"/>
        </w:rPr>
        <w:t>com</w:t>
      </w:r>
      <w:r w:rsidRPr="00B465C5">
        <w:t xml:space="preserve">, </w:t>
      </w:r>
      <w:r w:rsidRPr="00B465C5">
        <w:rPr>
          <w:vertAlign w:val="superscript"/>
        </w:rPr>
        <w:t>3</w:t>
      </w:r>
      <w:r w:rsidR="00AA476F" w:rsidRPr="00B729F9">
        <w:rPr>
          <w:rFonts w:ascii="Courier" w:hAnsi="Courier"/>
          <w:sz w:val="20"/>
          <w:szCs w:val="20"/>
        </w:rPr>
        <w:t>author3@yahoo</w:t>
      </w:r>
      <w:r w:rsidR="00AA476F" w:rsidRPr="00B729F9">
        <w:rPr>
          <w:rFonts w:ascii="Courier" w:hAnsi="Courier" w:cs="Angsana New"/>
          <w:sz w:val="20"/>
          <w:szCs w:val="20"/>
          <w:cs/>
        </w:rPr>
        <w:t>.</w:t>
      </w:r>
      <w:r w:rsidR="00AA476F" w:rsidRPr="00B729F9">
        <w:rPr>
          <w:rFonts w:ascii="Courier" w:hAnsi="Courier"/>
          <w:sz w:val="20"/>
          <w:szCs w:val="20"/>
        </w:rPr>
        <w:t>com</w:t>
      </w:r>
    </w:p>
    <w:p w14:paraId="6FDF3D46" w14:textId="623EA402" w:rsidR="00A4788B" w:rsidRPr="00A4788B" w:rsidRDefault="00B465C5" w:rsidP="006C7106">
      <w:pPr>
        <w:pStyle w:val="Heading1"/>
        <w:spacing w:before="600"/>
        <w:jc w:val="center"/>
      </w:pPr>
      <w:r w:rsidRPr="00B465C5">
        <w:rPr>
          <w:rFonts w:hint="cs"/>
          <w:cs/>
        </w:rPr>
        <w:t>บทคัดย่อ</w:t>
      </w:r>
    </w:p>
    <w:p w14:paraId="26AC3346" w14:textId="5B486071" w:rsidR="00A2164D" w:rsidRDefault="00A2164D" w:rsidP="00C500E0">
      <w:pPr>
        <w:spacing w:line="240" w:lineRule="auto"/>
        <w:ind w:left="1701" w:right="1535" w:firstLine="567"/>
        <w:jc w:val="both"/>
        <w:rPr>
          <w:szCs w:val="30"/>
        </w:rPr>
      </w:pPr>
      <w:r w:rsidRPr="00A2164D">
        <w:rPr>
          <w:szCs w:val="30"/>
          <w:cs/>
        </w:rPr>
        <w:t>หลังจากที่</w:t>
      </w:r>
      <w:r>
        <w:rPr>
          <w:rFonts w:hint="cs"/>
          <w:szCs w:val="30"/>
          <w:cs/>
        </w:rPr>
        <w:t>บทความ</w:t>
      </w:r>
      <w:r w:rsidRPr="00A2164D">
        <w:rPr>
          <w:szCs w:val="30"/>
          <w:cs/>
        </w:rPr>
        <w:t>ได้รับการรีวิวแล้ว กรุณา</w:t>
      </w:r>
      <w:r>
        <w:rPr>
          <w:rFonts w:hint="cs"/>
          <w:szCs w:val="30"/>
          <w:cs/>
        </w:rPr>
        <w:t xml:space="preserve">นำเลขหน้า (ไปที่ </w:t>
      </w:r>
      <w:r>
        <w:rPr>
          <w:szCs w:val="30"/>
        </w:rPr>
        <w:t>Insert</w:t>
      </w:r>
      <w:r>
        <w:rPr>
          <w:rFonts w:hint="cs"/>
          <w:szCs w:val="30"/>
          <w:cs/>
        </w:rPr>
        <w:t xml:space="preserve">) และเลขบรรทัด (ไปที่ </w:t>
      </w:r>
      <w:r>
        <w:rPr>
          <w:szCs w:val="30"/>
        </w:rPr>
        <w:t>Layout</w:t>
      </w:r>
      <w:r>
        <w:rPr>
          <w:rFonts w:hint="cs"/>
          <w:szCs w:val="30"/>
          <w:cs/>
        </w:rPr>
        <w:t>) ออกก่อนส่ง</w:t>
      </w:r>
    </w:p>
    <w:p w14:paraId="0BB09F91" w14:textId="58433DF1" w:rsidR="00EA6DB1" w:rsidRPr="00B00655" w:rsidRDefault="00C365F3" w:rsidP="00C500E0">
      <w:pPr>
        <w:spacing w:line="240" w:lineRule="auto"/>
        <w:ind w:left="1701" w:right="1535" w:firstLine="567"/>
        <w:jc w:val="both"/>
        <w:rPr>
          <w:szCs w:val="30"/>
        </w:rPr>
      </w:pPr>
      <w:r w:rsidRPr="00B00655">
        <w:rPr>
          <w:szCs w:val="30"/>
          <w:cs/>
        </w:rPr>
        <w:t>สตรอเบอร์รีไน</w:t>
      </w:r>
      <w:proofErr w:type="spellStart"/>
      <w:r w:rsidRPr="00B00655">
        <w:rPr>
          <w:szCs w:val="30"/>
          <w:cs/>
        </w:rPr>
        <w:t>น์</w:t>
      </w:r>
      <w:proofErr w:type="spellEnd"/>
      <w:r w:rsidRPr="00B00655">
        <w:rPr>
          <w:szCs w:val="30"/>
          <w:cs/>
        </w:rPr>
        <w:t xml:space="preserve"> ซีเรียสรี</w:t>
      </w:r>
      <w:proofErr w:type="spellStart"/>
      <w:r w:rsidRPr="00B00655">
        <w:rPr>
          <w:szCs w:val="30"/>
          <w:cs/>
        </w:rPr>
        <w:t>ไซเคิล</w:t>
      </w:r>
      <w:proofErr w:type="spellEnd"/>
      <w:r w:rsidRPr="00B00655">
        <w:rPr>
          <w:szCs w:val="30"/>
          <w:cs/>
        </w:rPr>
        <w:t>การันตี โฮมสงบสุขฮีโร่หยวน หม่านโถวโซนอึ๋มฟยอร์ด อัลบัมอึ๋มเย้ววาริชศาสตร์ จ๊าบ เอสเพรสโซโปรโมทเมี่ยงคำ วอลนัตรันเวย์ไชน่าดีเจ แฮนด์ไอติมจิตเภทดิกชันนารีปูอัด ต่อยอดเป่ายิงฉุบโอ้ยเที่ยงคืน เพทนาการสต็อคไดเอ็ตกุนซือ เกรย์เฮียคอลัมน์ ออร์แกนแคทวอล์ค แฟร์เด้อแซนด์วิชอุปทานภคันทลาพาธ เจ็ตออเดอร์ เรตจิ๊ก</w:t>
      </w:r>
    </w:p>
    <w:p w14:paraId="7320D2D6" w14:textId="36B3F6DB" w:rsidR="00AA476F" w:rsidRPr="00B00655" w:rsidRDefault="00AA476F" w:rsidP="002A6A34">
      <w:pPr>
        <w:pStyle w:val="HTMLPreformatted"/>
        <w:spacing w:before="240"/>
        <w:rPr>
          <w:rFonts w:ascii="Times New Roman" w:hAnsi="Times New Roman" w:cs="TH Sarabun New"/>
          <w:sz w:val="24"/>
          <w:szCs w:val="30"/>
        </w:rPr>
      </w:pPr>
      <w:r w:rsidRPr="000202E7">
        <w:rPr>
          <w:rStyle w:val="Heading1Char"/>
        </w:rPr>
        <w:t>Mathematics Subject Classification</w:t>
      </w:r>
      <w:r w:rsidRPr="000202E7">
        <w:rPr>
          <w:rStyle w:val="Heading1Char"/>
          <w:rFonts w:cs="Angsana New"/>
          <w:szCs w:val="28"/>
          <w:cs/>
        </w:rPr>
        <w:t>:</w:t>
      </w:r>
      <w:r w:rsidRPr="00403BBE">
        <w:rPr>
          <w:sz w:val="32"/>
          <w:szCs w:val="32"/>
          <w:cs/>
        </w:rPr>
        <w:t xml:space="preserve"> </w:t>
      </w:r>
      <w:proofErr w:type="spellStart"/>
      <w:r w:rsidRPr="00B00655">
        <w:rPr>
          <w:rFonts w:ascii="Times New Roman" w:hAnsi="Times New Roman" w:cs="TH Sarabun New"/>
          <w:sz w:val="24"/>
          <w:szCs w:val="30"/>
        </w:rPr>
        <w:t>xxxxxx</w:t>
      </w:r>
      <w:proofErr w:type="spellEnd"/>
    </w:p>
    <w:p w14:paraId="2B1C5097" w14:textId="46D5277B" w:rsidR="00805B17" w:rsidRPr="00B00655" w:rsidRDefault="001A0893" w:rsidP="00805B17">
      <w:pPr>
        <w:pStyle w:val="HTMLPreformatted"/>
        <w:rPr>
          <w:rFonts w:ascii="Times New Roman" w:hAnsi="Times New Roman" w:cs="TH Sarabun New"/>
          <w:sz w:val="24"/>
          <w:szCs w:val="30"/>
        </w:rPr>
      </w:pPr>
      <w:r w:rsidRPr="00A4788B">
        <w:rPr>
          <w:rStyle w:val="Heading1Char"/>
          <w:rFonts w:hint="cs"/>
          <w:cs/>
        </w:rPr>
        <w:t>คำสำคัญ</w:t>
      </w:r>
      <w:r w:rsidR="00AA476F" w:rsidRPr="00A4788B">
        <w:rPr>
          <w:rStyle w:val="Heading1Char"/>
          <w:rFonts w:cs="Angsana New"/>
          <w:szCs w:val="28"/>
          <w:cs/>
        </w:rPr>
        <w:t>:</w:t>
      </w:r>
      <w:r w:rsidR="00AA476F" w:rsidRPr="00403BBE">
        <w:rPr>
          <w:sz w:val="32"/>
          <w:szCs w:val="32"/>
          <w:cs/>
        </w:rPr>
        <w:t xml:space="preserve"> </w:t>
      </w:r>
      <w:proofErr w:type="spellStart"/>
      <w:r w:rsidR="00AA476F" w:rsidRPr="00B00655">
        <w:rPr>
          <w:rFonts w:ascii="Times New Roman" w:hAnsi="Times New Roman" w:cs="TH Sarabun New"/>
          <w:sz w:val="24"/>
          <w:szCs w:val="30"/>
        </w:rPr>
        <w:t>xxxxx</w:t>
      </w:r>
      <w:proofErr w:type="spellEnd"/>
      <w:r w:rsidR="009B0DD4">
        <w:rPr>
          <w:rFonts w:ascii="Times New Roman" w:hAnsi="Times New Roman" w:cs="TH Sarabun New"/>
          <w:sz w:val="24"/>
          <w:szCs w:val="30"/>
        </w:rPr>
        <w:t xml:space="preserve">, </w:t>
      </w:r>
      <w:proofErr w:type="spellStart"/>
      <w:r w:rsidR="009B0DD4">
        <w:rPr>
          <w:rFonts w:ascii="Times New Roman" w:hAnsi="Times New Roman" w:cs="TH Sarabun New"/>
          <w:sz w:val="24"/>
          <w:szCs w:val="30"/>
        </w:rPr>
        <w:t>xxxxx</w:t>
      </w:r>
      <w:proofErr w:type="spellEnd"/>
    </w:p>
    <w:p w14:paraId="4463343E" w14:textId="77777777" w:rsidR="00A71006" w:rsidRDefault="00755FC8" w:rsidP="00755FC8">
      <w:pPr>
        <w:pStyle w:val="Heading1"/>
        <w:numPr>
          <w:ilvl w:val="0"/>
          <w:numId w:val="1"/>
        </w:numPr>
      </w:pPr>
      <w:r>
        <w:rPr>
          <w:rFonts w:hint="cs"/>
          <w:cs/>
        </w:rPr>
        <w:t>ชื่อหัวข้อแรก</w:t>
      </w:r>
    </w:p>
    <w:p w14:paraId="0B998D6B" w14:textId="2CD80D9C" w:rsidR="00755FC8" w:rsidRPr="00B00655" w:rsidRDefault="00755FC8" w:rsidP="00A71006">
      <w:pPr>
        <w:ind w:firstLine="567"/>
        <w:rPr>
          <w:szCs w:val="30"/>
          <w:cs/>
        </w:rPr>
      </w:pPr>
      <w:r w:rsidRPr="00B00655">
        <w:rPr>
          <w:szCs w:val="30"/>
        </w:rPr>
        <w:t xml:space="preserve">template </w:t>
      </w:r>
      <w:r w:rsidRPr="00B00655">
        <w:rPr>
          <w:rFonts w:hint="cs"/>
          <w:szCs w:val="30"/>
          <w:cs/>
        </w:rPr>
        <w:t>นี้สำหรับบทความฉบับเต็มภาษาไทย</w:t>
      </w:r>
    </w:p>
    <w:p w14:paraId="7FD06D7F" w14:textId="77777777" w:rsidR="005B624C" w:rsidRPr="00B00655" w:rsidRDefault="005B624C" w:rsidP="00B00655">
      <w:pPr>
        <w:pStyle w:val="Heading2"/>
      </w:pPr>
      <w:r w:rsidRPr="00B00655">
        <w:rPr>
          <w:cs/>
        </w:rPr>
        <w:t xml:space="preserve">บทนิยามที่ 1.1. </w:t>
      </w:r>
    </w:p>
    <w:p w14:paraId="7A05A322" w14:textId="7E2311C8" w:rsidR="005B624C" w:rsidRPr="00B00655" w:rsidRDefault="005B624C" w:rsidP="00A71006">
      <w:pPr>
        <w:spacing w:line="240" w:lineRule="auto"/>
        <w:ind w:firstLine="567"/>
        <w:rPr>
          <w:szCs w:val="30"/>
        </w:rPr>
      </w:pPr>
      <w:r w:rsidRPr="00B00655">
        <w:rPr>
          <w:szCs w:val="30"/>
          <w:cs/>
        </w:rPr>
        <w:t xml:space="preserve">พบว่า </w:t>
      </w:r>
      <w:r w:rsidR="00A02C98">
        <w:rPr>
          <w:szCs w:val="30"/>
        </w:rPr>
        <w:t xml:space="preserve">[2] </w:t>
      </w:r>
      <w:r w:rsidRPr="00B00655">
        <w:rPr>
          <w:rFonts w:cs="Angsana New"/>
          <w:szCs w:val="24"/>
          <w:cs/>
        </w:rPr>
        <w:t xml:space="preserve"> </w:t>
      </w:r>
      <w:proofErr w:type="spellStart"/>
      <w:r w:rsidRPr="00B00655">
        <w:rPr>
          <w:szCs w:val="30"/>
        </w:rPr>
        <w:t>xxxxx</w:t>
      </w:r>
      <w:proofErr w:type="spellEnd"/>
    </w:p>
    <w:p w14:paraId="123A92A6" w14:textId="77777777" w:rsidR="00B02286" w:rsidRPr="00B00655" w:rsidRDefault="005B624C" w:rsidP="005B624C">
      <w:pPr>
        <w:spacing w:line="240" w:lineRule="auto"/>
        <w:rPr>
          <w:szCs w:val="30"/>
        </w:rPr>
      </w:pPr>
      <w:r w:rsidRPr="005B624C">
        <w:rPr>
          <w:rStyle w:val="Heading2Char"/>
          <w:cs/>
        </w:rPr>
        <w:t>ทฤษฎีบทที่ 1.2.</w:t>
      </w:r>
      <w:r>
        <w:rPr>
          <w:cs/>
        </w:rPr>
        <w:t xml:space="preserve"> </w:t>
      </w:r>
      <w:proofErr w:type="spellStart"/>
      <w:r w:rsidRPr="00B00655">
        <w:rPr>
          <w:szCs w:val="30"/>
        </w:rPr>
        <w:t>abc</w:t>
      </w:r>
      <w:proofErr w:type="spellEnd"/>
    </w:p>
    <w:p w14:paraId="35E34281" w14:textId="6C18B2C2" w:rsidR="005B624C" w:rsidRPr="00B00655" w:rsidRDefault="005B624C" w:rsidP="005B624C">
      <w:pPr>
        <w:spacing w:line="240" w:lineRule="auto"/>
        <w:rPr>
          <w:szCs w:val="30"/>
        </w:rPr>
      </w:pPr>
      <w:r w:rsidRPr="00B00655">
        <w:rPr>
          <w:rStyle w:val="Heading3Char"/>
          <w:cs/>
        </w:rPr>
        <w:lastRenderedPageBreak/>
        <w:t>พิสูจน์.</w:t>
      </w:r>
      <w:r>
        <w:rPr>
          <w:cs/>
        </w:rPr>
        <w:t xml:space="preserve"> </w:t>
      </w:r>
      <w:proofErr w:type="spellStart"/>
      <w:r w:rsidRPr="00B00655">
        <w:rPr>
          <w:szCs w:val="30"/>
        </w:rPr>
        <w:t>xxxxxxxxxxxxxxxxxxxxxxxxxxxxxxxxxxxxxxxxxxx</w:t>
      </w:r>
      <w:proofErr w:type="spellEnd"/>
    </w:p>
    <w:p w14:paraId="6A7B28ED" w14:textId="77777777" w:rsidR="005B624C" w:rsidRPr="00B00655" w:rsidRDefault="005B624C" w:rsidP="005B624C">
      <w:pPr>
        <w:spacing w:line="240" w:lineRule="auto"/>
        <w:rPr>
          <w:szCs w:val="30"/>
        </w:rPr>
      </w:pPr>
      <w:r w:rsidRPr="005B624C">
        <w:rPr>
          <w:rStyle w:val="Heading2Char"/>
          <w:cs/>
        </w:rPr>
        <w:t>บทแทรกที่ 1.3.</w:t>
      </w:r>
      <w:r>
        <w:rPr>
          <w:cs/>
        </w:rPr>
        <w:t xml:space="preserve"> </w:t>
      </w:r>
      <w:proofErr w:type="spellStart"/>
      <w:r w:rsidRPr="00B00655">
        <w:rPr>
          <w:szCs w:val="30"/>
        </w:rPr>
        <w:t>cdefg</w:t>
      </w:r>
      <w:proofErr w:type="spellEnd"/>
    </w:p>
    <w:p w14:paraId="11DDF2AD" w14:textId="3F7AB7DF" w:rsidR="005B624C" w:rsidRPr="00B00655" w:rsidRDefault="005B624C" w:rsidP="005B624C">
      <w:pPr>
        <w:spacing w:line="240" w:lineRule="auto"/>
        <w:rPr>
          <w:szCs w:val="30"/>
        </w:rPr>
      </w:pPr>
      <w:r w:rsidRPr="005B624C">
        <w:rPr>
          <w:rStyle w:val="Heading2Char"/>
          <w:cs/>
        </w:rPr>
        <w:t>สมบัติที่ 1.4.</w:t>
      </w:r>
      <w:r>
        <w:rPr>
          <w:cs/>
        </w:rPr>
        <w:t xml:space="preserve"> </w:t>
      </w:r>
      <w:r w:rsidR="00A02C98">
        <w:rPr>
          <w:szCs w:val="30"/>
        </w:rPr>
        <w:t>[1</w:t>
      </w:r>
      <w:proofErr w:type="gramStart"/>
      <w:r w:rsidR="00A02C98">
        <w:rPr>
          <w:szCs w:val="30"/>
        </w:rPr>
        <w:t xml:space="preserve">] </w:t>
      </w:r>
      <w:r w:rsidRPr="00B00655">
        <w:rPr>
          <w:rFonts w:cs="Angsana New"/>
          <w:szCs w:val="24"/>
          <w:cs/>
        </w:rPr>
        <w:t xml:space="preserve"> </w:t>
      </w:r>
      <w:proofErr w:type="spellStart"/>
      <w:r w:rsidRPr="00B00655">
        <w:rPr>
          <w:szCs w:val="30"/>
        </w:rPr>
        <w:t>cdefg</w:t>
      </w:r>
      <w:proofErr w:type="spellEnd"/>
      <w:proofErr w:type="gramEnd"/>
    </w:p>
    <w:p w14:paraId="0AB3A3E1" w14:textId="77777777" w:rsidR="005B624C" w:rsidRPr="00B00655" w:rsidRDefault="005B624C" w:rsidP="005B624C">
      <w:pPr>
        <w:spacing w:line="240" w:lineRule="auto"/>
        <w:rPr>
          <w:szCs w:val="30"/>
        </w:rPr>
      </w:pPr>
      <w:r w:rsidRPr="005B624C">
        <w:rPr>
          <w:rStyle w:val="Heading2Char"/>
          <w:cs/>
        </w:rPr>
        <w:t xml:space="preserve">ทฤษฎีบทประกอบที่ 1.5. </w:t>
      </w:r>
      <w:proofErr w:type="spellStart"/>
      <w:r w:rsidRPr="00B00655">
        <w:rPr>
          <w:szCs w:val="30"/>
        </w:rPr>
        <w:t>cdf</w:t>
      </w:r>
      <w:proofErr w:type="spellEnd"/>
    </w:p>
    <w:p w14:paraId="28A297BA" w14:textId="378DC5FE" w:rsidR="005B624C" w:rsidRDefault="005B624C" w:rsidP="005B624C">
      <w:pPr>
        <w:pStyle w:val="Heading1"/>
        <w:numPr>
          <w:ilvl w:val="0"/>
          <w:numId w:val="1"/>
        </w:numPr>
      </w:pPr>
      <w:r>
        <w:rPr>
          <w:cs/>
        </w:rPr>
        <w:t>ชื่อหัวข้อสอง</w:t>
      </w:r>
    </w:p>
    <w:p w14:paraId="4F7A0455" w14:textId="77777777" w:rsidR="00A71006" w:rsidRPr="00B00655" w:rsidRDefault="005B624C" w:rsidP="005B624C">
      <w:pPr>
        <w:spacing w:line="240" w:lineRule="auto"/>
        <w:rPr>
          <w:szCs w:val="30"/>
        </w:rPr>
      </w:pPr>
      <w:r w:rsidRPr="005B624C">
        <w:rPr>
          <w:rStyle w:val="Heading2Char"/>
          <w:cs/>
        </w:rPr>
        <w:t>สมบัติที่ 2.1.</w:t>
      </w:r>
      <w:r>
        <w:rPr>
          <w:cs/>
        </w:rPr>
        <w:t xml:space="preserve"> </w:t>
      </w:r>
      <w:proofErr w:type="spellStart"/>
      <w:r w:rsidRPr="00B00655">
        <w:rPr>
          <w:szCs w:val="30"/>
        </w:rPr>
        <w:t>dfg</w:t>
      </w:r>
      <w:proofErr w:type="spellEnd"/>
    </w:p>
    <w:p w14:paraId="1ACF9C5E" w14:textId="27C9A8AE" w:rsidR="005B624C" w:rsidRPr="00B00655" w:rsidRDefault="00A02C98" w:rsidP="00A71006">
      <w:pPr>
        <w:spacing w:line="240" w:lineRule="auto"/>
        <w:ind w:firstLine="567"/>
        <w:rPr>
          <w:szCs w:val="30"/>
        </w:rPr>
      </w:pPr>
      <w:r>
        <w:rPr>
          <w:szCs w:val="30"/>
          <w:cs/>
        </w:rPr>
        <w:t xml:space="preserve">นอกจากนั้น </w:t>
      </w:r>
      <w:r>
        <w:rPr>
          <w:rFonts w:cs="Angsana New"/>
          <w:szCs w:val="24"/>
        </w:rPr>
        <w:t>[4]</w:t>
      </w:r>
      <w:r w:rsidR="005B624C" w:rsidRPr="00B00655">
        <w:rPr>
          <w:rFonts w:cs="Angsana New"/>
          <w:szCs w:val="24"/>
          <w:cs/>
        </w:rPr>
        <w:t xml:space="preserve"> </w:t>
      </w:r>
      <w:proofErr w:type="spellStart"/>
      <w:r w:rsidR="005B624C" w:rsidRPr="00B00655">
        <w:rPr>
          <w:szCs w:val="30"/>
        </w:rPr>
        <w:t>xxxx</w:t>
      </w:r>
      <w:proofErr w:type="spellEnd"/>
    </w:p>
    <w:p w14:paraId="29AE824A" w14:textId="77777777" w:rsidR="005B624C" w:rsidRPr="00B00655" w:rsidRDefault="005B624C" w:rsidP="005B624C">
      <w:pPr>
        <w:spacing w:line="240" w:lineRule="auto"/>
        <w:rPr>
          <w:szCs w:val="30"/>
        </w:rPr>
      </w:pPr>
      <w:r w:rsidRPr="005B624C">
        <w:rPr>
          <w:rStyle w:val="Heading2Char"/>
          <w:cs/>
        </w:rPr>
        <w:t>บทแทรกที่ 2.2.</w:t>
      </w:r>
      <w:r>
        <w:rPr>
          <w:cs/>
        </w:rPr>
        <w:t xml:space="preserve"> </w:t>
      </w:r>
      <w:proofErr w:type="spellStart"/>
      <w:r w:rsidRPr="00B00655">
        <w:rPr>
          <w:szCs w:val="30"/>
        </w:rPr>
        <w:t>aaaa</w:t>
      </w:r>
      <w:proofErr w:type="spellEnd"/>
    </w:p>
    <w:p w14:paraId="26C92272" w14:textId="77777777" w:rsidR="005B624C" w:rsidRPr="00B00655" w:rsidRDefault="005B624C" w:rsidP="005B624C">
      <w:pPr>
        <w:spacing w:line="240" w:lineRule="auto"/>
        <w:rPr>
          <w:szCs w:val="30"/>
        </w:rPr>
      </w:pPr>
      <w:r w:rsidRPr="005B624C">
        <w:rPr>
          <w:rStyle w:val="Heading2Char"/>
          <w:cs/>
        </w:rPr>
        <w:t>หมายเหตุ 2.3.</w:t>
      </w:r>
      <w:r>
        <w:rPr>
          <w:cs/>
        </w:rPr>
        <w:t xml:space="preserve"> </w:t>
      </w:r>
      <w:proofErr w:type="spellStart"/>
      <w:r w:rsidRPr="00B00655">
        <w:rPr>
          <w:szCs w:val="30"/>
        </w:rPr>
        <w:t>eee</w:t>
      </w:r>
      <w:proofErr w:type="spellEnd"/>
    </w:p>
    <w:p w14:paraId="0D3B2B2C" w14:textId="4AA93495" w:rsidR="005B624C" w:rsidRDefault="005B624C" w:rsidP="005B624C">
      <w:pPr>
        <w:pStyle w:val="Heading1"/>
        <w:numPr>
          <w:ilvl w:val="0"/>
          <w:numId w:val="1"/>
        </w:numPr>
      </w:pPr>
      <w:r>
        <w:rPr>
          <w:cs/>
        </w:rPr>
        <w:t>ชื่อหัวข้อสาม</w:t>
      </w:r>
    </w:p>
    <w:p w14:paraId="598861BD" w14:textId="235ED111" w:rsidR="00A71006" w:rsidRPr="00B00655" w:rsidRDefault="00A71006" w:rsidP="00A71006">
      <w:pPr>
        <w:spacing w:line="240" w:lineRule="auto"/>
        <w:rPr>
          <w:szCs w:val="30"/>
          <w:cs/>
        </w:rPr>
      </w:pPr>
      <w:r w:rsidRPr="005B624C">
        <w:rPr>
          <w:rStyle w:val="Heading2Char"/>
          <w:cs/>
        </w:rPr>
        <w:t>ตัวอย่างที่ 3.1.</w:t>
      </w:r>
      <w:r w:rsidR="00A02C98">
        <w:rPr>
          <w:rStyle w:val="Heading2Char"/>
        </w:rPr>
        <w:t xml:space="preserve"> </w:t>
      </w:r>
      <w:r w:rsidR="00A02C98">
        <w:rPr>
          <w:rStyle w:val="Heading2Char"/>
          <w:rFonts w:hint="cs"/>
          <w:cs/>
        </w:rPr>
        <w:t xml:space="preserve">จาก </w:t>
      </w:r>
      <w:r w:rsidR="00A02C98" w:rsidRPr="00A02C98">
        <w:rPr>
          <w:rStyle w:val="Heading2Char"/>
          <w:b w:val="0"/>
          <w:bCs w:val="0"/>
        </w:rPr>
        <w:t>[3]</w:t>
      </w:r>
      <w:r>
        <w:rPr>
          <w:cs/>
        </w:rPr>
        <w:t xml:space="preserve"> </w:t>
      </w:r>
      <w:r w:rsidRPr="00B00655">
        <w:rPr>
          <w:szCs w:val="30"/>
        </w:rPr>
        <w:t>xxx</w:t>
      </w:r>
    </w:p>
    <w:p w14:paraId="22D2AA69" w14:textId="77777777" w:rsidR="00A71006" w:rsidRDefault="00A71006" w:rsidP="00A71006">
      <w:pPr>
        <w:pStyle w:val="Heading1"/>
        <w:numPr>
          <w:ilvl w:val="0"/>
          <w:numId w:val="1"/>
        </w:numPr>
      </w:pPr>
      <w:r>
        <w:rPr>
          <w:rFonts w:hint="cs"/>
          <w:cs/>
        </w:rPr>
        <w:t>เกี่ยวกับหนังสืออ้างอิง</w:t>
      </w:r>
    </w:p>
    <w:p w14:paraId="01825625" w14:textId="5E7304B1" w:rsidR="00A71006" w:rsidRPr="00B00655" w:rsidRDefault="00A71006" w:rsidP="00A02C98">
      <w:pPr>
        <w:ind w:firstLine="360"/>
        <w:rPr>
          <w:szCs w:val="30"/>
          <w:cs/>
        </w:rPr>
      </w:pPr>
      <w:r w:rsidRPr="00B00655">
        <w:rPr>
          <w:szCs w:val="30"/>
        </w:rPr>
        <w:t xml:space="preserve">template </w:t>
      </w:r>
      <w:r w:rsidRPr="00B00655">
        <w:rPr>
          <w:szCs w:val="30"/>
          <w:cs/>
        </w:rPr>
        <w:t xml:space="preserve">นี้ใช้รูปแบบรายการอ้างอิงแบบ </w:t>
      </w:r>
      <w:r w:rsidRPr="00B00655">
        <w:rPr>
          <w:szCs w:val="30"/>
        </w:rPr>
        <w:t xml:space="preserve">abbrev </w:t>
      </w:r>
      <w:r w:rsidRPr="00B00655">
        <w:rPr>
          <w:szCs w:val="30"/>
          <w:cs/>
        </w:rPr>
        <w:t xml:space="preserve">ใน </w:t>
      </w:r>
      <w:r w:rsidRPr="00B00655">
        <w:rPr>
          <w:szCs w:val="30"/>
        </w:rPr>
        <w:t xml:space="preserve">package </w:t>
      </w:r>
      <w:proofErr w:type="spellStart"/>
      <w:r w:rsidRPr="00B00655">
        <w:rPr>
          <w:szCs w:val="30"/>
        </w:rPr>
        <w:t>amsref</w:t>
      </w:r>
      <w:proofErr w:type="spellEnd"/>
      <w:r w:rsidRPr="00B00655">
        <w:rPr>
          <w:szCs w:val="30"/>
        </w:rPr>
        <w:t xml:space="preserve"> </w:t>
      </w:r>
      <w:r w:rsidR="00A02C98">
        <w:rPr>
          <w:rFonts w:hint="cs"/>
          <w:szCs w:val="30"/>
          <w:cs/>
        </w:rPr>
        <w:t xml:space="preserve">ซึ่งจะปรับชื่อเรื่องทั้งหมดเป็นตัวพิมพ์เล็ก </w:t>
      </w:r>
      <w:r w:rsidRPr="00B00655">
        <w:rPr>
          <w:szCs w:val="30"/>
          <w:cs/>
        </w:rPr>
        <w:t>รายการอ้างอิงเรียงตามลำดับชื่อผู้แต่ง</w:t>
      </w:r>
    </w:p>
    <w:p w14:paraId="03B39E7B" w14:textId="6BCBAFA2" w:rsidR="00A71006" w:rsidRDefault="00A71006" w:rsidP="00A71006">
      <w:pPr>
        <w:pStyle w:val="Heading1"/>
        <w:numPr>
          <w:ilvl w:val="0"/>
          <w:numId w:val="1"/>
        </w:numPr>
      </w:pPr>
      <w:r>
        <w:rPr>
          <w:rFonts w:hint="cs"/>
          <w:cs/>
        </w:rPr>
        <w:t>วิเคราะห์ผล</w:t>
      </w:r>
    </w:p>
    <w:p w14:paraId="7818D5B6" w14:textId="001DD843" w:rsidR="00A71006" w:rsidRDefault="00A71006" w:rsidP="00A71006">
      <w:pPr>
        <w:pStyle w:val="Heading1"/>
        <w:numPr>
          <w:ilvl w:val="0"/>
          <w:numId w:val="1"/>
        </w:numPr>
      </w:pPr>
      <w:r>
        <w:rPr>
          <w:rFonts w:hint="cs"/>
          <w:cs/>
        </w:rPr>
        <w:t>สรุปผล</w:t>
      </w:r>
    </w:p>
    <w:p w14:paraId="077E9025" w14:textId="21A4737E" w:rsidR="00A71006" w:rsidRPr="00B00655" w:rsidRDefault="005B624C" w:rsidP="00A71006">
      <w:pPr>
        <w:spacing w:line="240" w:lineRule="auto"/>
        <w:rPr>
          <w:szCs w:val="30"/>
        </w:rPr>
      </w:pPr>
      <w:r w:rsidRPr="00BA5792">
        <w:rPr>
          <w:rStyle w:val="Heading1Char"/>
          <w:rFonts w:eastAsiaTheme="minorHAnsi"/>
          <w:cs/>
        </w:rPr>
        <w:t>กิตติกรรมประกา</w:t>
      </w:r>
      <w:r w:rsidR="00144BB1">
        <w:rPr>
          <w:rStyle w:val="Heading1Char"/>
          <w:rFonts w:eastAsiaTheme="minorHAnsi" w:hint="cs"/>
          <w:cs/>
        </w:rPr>
        <w:t>ศ</w:t>
      </w:r>
      <w:r w:rsidR="00144BB1">
        <w:rPr>
          <w:rStyle w:val="Heading1Char"/>
          <w:rFonts w:eastAsiaTheme="minorHAnsi"/>
        </w:rPr>
        <w:tab/>
      </w:r>
    </w:p>
    <w:p w14:paraId="20458D03" w14:textId="1D6C82A2" w:rsidR="00BA5792" w:rsidRDefault="00BA5792" w:rsidP="00A71006">
      <w:pPr>
        <w:pStyle w:val="Heading1"/>
      </w:pPr>
      <w:r>
        <w:rPr>
          <w:rFonts w:hint="cs"/>
          <w:cs/>
        </w:rPr>
        <w:t>อ้างอิง</w:t>
      </w:r>
    </w:p>
    <w:p w14:paraId="07BFE94A" w14:textId="77777777" w:rsidR="00A02C98" w:rsidRDefault="00A02C98" w:rsidP="00A02C98">
      <w:pPr>
        <w:pStyle w:val="ListParagraph"/>
        <w:numPr>
          <w:ilvl w:val="0"/>
          <w:numId w:val="5"/>
        </w:numPr>
        <w:spacing w:line="360" w:lineRule="auto"/>
        <w:rPr>
          <w:szCs w:val="30"/>
        </w:rPr>
      </w:pPr>
      <w:r w:rsidRPr="00C11BB4">
        <w:rPr>
          <w:szCs w:val="30"/>
        </w:rPr>
        <w:t xml:space="preserve">L.H.Y. Chen and Q-M. Shao, </w:t>
      </w:r>
      <w:r w:rsidRPr="00C11BB4">
        <w:rPr>
          <w:i/>
          <w:iCs/>
          <w:szCs w:val="30"/>
        </w:rPr>
        <w:t>A non-uniform Berry-</w:t>
      </w:r>
      <w:proofErr w:type="spellStart"/>
      <w:r w:rsidRPr="00C11BB4">
        <w:rPr>
          <w:i/>
          <w:iCs/>
          <w:szCs w:val="30"/>
        </w:rPr>
        <w:t>Esseen</w:t>
      </w:r>
      <w:proofErr w:type="spellEnd"/>
      <w:r w:rsidRPr="00C11BB4">
        <w:rPr>
          <w:i/>
          <w:iCs/>
          <w:szCs w:val="30"/>
        </w:rPr>
        <w:t xml:space="preserve"> bound via Stein's method</w:t>
      </w:r>
      <w:r w:rsidRPr="00C11BB4">
        <w:rPr>
          <w:szCs w:val="30"/>
        </w:rPr>
        <w:t xml:space="preserve">, </w:t>
      </w:r>
      <w:proofErr w:type="spellStart"/>
      <w:r w:rsidRPr="00C11BB4">
        <w:rPr>
          <w:szCs w:val="30"/>
        </w:rPr>
        <w:t>Probab</w:t>
      </w:r>
      <w:proofErr w:type="spellEnd"/>
      <w:r w:rsidRPr="00C11BB4">
        <w:rPr>
          <w:szCs w:val="30"/>
        </w:rPr>
        <w:t xml:space="preserve">. Theory Related Fields, </w:t>
      </w:r>
      <w:r w:rsidRPr="00C11BB4">
        <w:rPr>
          <w:b/>
          <w:bCs/>
          <w:szCs w:val="30"/>
        </w:rPr>
        <w:t>120</w:t>
      </w:r>
      <w:r w:rsidRPr="00C11BB4">
        <w:rPr>
          <w:szCs w:val="30"/>
        </w:rPr>
        <w:t xml:space="preserve"> (2001), 236-254.</w:t>
      </w:r>
    </w:p>
    <w:p w14:paraId="6865810A" w14:textId="77777777" w:rsidR="00A02C98" w:rsidRDefault="00A02C98" w:rsidP="00A02C98">
      <w:pPr>
        <w:pStyle w:val="ListParagraph"/>
        <w:numPr>
          <w:ilvl w:val="0"/>
          <w:numId w:val="5"/>
        </w:numPr>
        <w:spacing w:line="360" w:lineRule="auto"/>
        <w:rPr>
          <w:szCs w:val="30"/>
        </w:rPr>
      </w:pPr>
      <w:r w:rsidRPr="00C11BB4">
        <w:rPr>
          <w:szCs w:val="30"/>
        </w:rPr>
        <w:t xml:space="preserve">K. Mahler, </w:t>
      </w:r>
      <w:r w:rsidRPr="00C11BB4">
        <w:rPr>
          <w:i/>
          <w:iCs/>
          <w:szCs w:val="30"/>
        </w:rPr>
        <w:t>On a theorem of Liouville in fields of positive characteristic</w:t>
      </w:r>
      <w:r w:rsidRPr="00C11BB4">
        <w:rPr>
          <w:szCs w:val="30"/>
        </w:rPr>
        <w:t xml:space="preserve">, </w:t>
      </w:r>
      <w:proofErr w:type="spellStart"/>
      <w:r w:rsidRPr="00C11BB4">
        <w:rPr>
          <w:szCs w:val="30"/>
        </w:rPr>
        <w:t>Canad</w:t>
      </w:r>
      <w:proofErr w:type="spellEnd"/>
      <w:r w:rsidRPr="00C11BB4">
        <w:rPr>
          <w:szCs w:val="30"/>
        </w:rPr>
        <w:t xml:space="preserve">. J. Math., </w:t>
      </w:r>
      <w:r w:rsidRPr="00C11BB4">
        <w:rPr>
          <w:b/>
          <w:bCs/>
          <w:szCs w:val="30"/>
        </w:rPr>
        <w:t>1</w:t>
      </w:r>
      <w:r>
        <w:rPr>
          <w:b/>
          <w:bCs/>
          <w:szCs w:val="30"/>
        </w:rPr>
        <w:t xml:space="preserve"> </w:t>
      </w:r>
      <w:r w:rsidRPr="00C11BB4">
        <w:rPr>
          <w:szCs w:val="30"/>
        </w:rPr>
        <w:t>(1949), 397-400.</w:t>
      </w:r>
    </w:p>
    <w:p w14:paraId="19144F93" w14:textId="77777777" w:rsidR="00A02C98" w:rsidRDefault="00A02C98" w:rsidP="00A02C98">
      <w:pPr>
        <w:pStyle w:val="ListParagraph"/>
        <w:numPr>
          <w:ilvl w:val="0"/>
          <w:numId w:val="5"/>
        </w:numPr>
        <w:spacing w:line="360" w:lineRule="auto"/>
        <w:rPr>
          <w:szCs w:val="30"/>
        </w:rPr>
      </w:pPr>
      <w:r w:rsidRPr="00C11BB4">
        <w:rPr>
          <w:szCs w:val="30"/>
          <w:cs/>
        </w:rPr>
        <w:t xml:space="preserve"> </w:t>
      </w:r>
      <w:r w:rsidRPr="00C11BB4">
        <w:rPr>
          <w:szCs w:val="30"/>
        </w:rPr>
        <w:t xml:space="preserve">H. Matsumura, </w:t>
      </w:r>
      <w:r w:rsidRPr="00262C41">
        <w:rPr>
          <w:i/>
          <w:iCs/>
          <w:szCs w:val="30"/>
        </w:rPr>
        <w:t>Commutative ring theory</w:t>
      </w:r>
      <w:r w:rsidRPr="00C11BB4">
        <w:rPr>
          <w:szCs w:val="30"/>
        </w:rPr>
        <w:t>, (3rd ed.), Cambridge University Press, 1992</w:t>
      </w:r>
      <w:r w:rsidRPr="00C11BB4">
        <w:rPr>
          <w:szCs w:val="30"/>
          <w:cs/>
        </w:rPr>
        <w:t>.</w:t>
      </w:r>
    </w:p>
    <w:p w14:paraId="3B3D864E" w14:textId="77777777" w:rsidR="00A02C98" w:rsidRPr="00C11BB4" w:rsidRDefault="00A02C98" w:rsidP="00A02C98">
      <w:pPr>
        <w:pStyle w:val="ListParagraph"/>
        <w:numPr>
          <w:ilvl w:val="0"/>
          <w:numId w:val="5"/>
        </w:numPr>
        <w:spacing w:line="360" w:lineRule="auto"/>
        <w:rPr>
          <w:szCs w:val="30"/>
        </w:rPr>
      </w:pPr>
      <w:r w:rsidRPr="00C11BB4">
        <w:rPr>
          <w:szCs w:val="30"/>
        </w:rPr>
        <w:lastRenderedPageBreak/>
        <w:t>J. Smith, O</w:t>
      </w:r>
      <w:r w:rsidRPr="00C11BB4">
        <w:rPr>
          <w:color w:val="000000" w:themeColor="text1"/>
          <w:szCs w:val="30"/>
        </w:rPr>
        <w:t xml:space="preserve">ne of Volvo's core values. [Online] Available: </w:t>
      </w:r>
      <w:hyperlink r:id="rId8" w:history="1">
        <w:r w:rsidRPr="00C11BB4">
          <w:rPr>
            <w:rStyle w:val="Hyperlink"/>
            <w:color w:val="000000" w:themeColor="text1"/>
            <w:szCs w:val="30"/>
            <w:u w:val="none"/>
          </w:rPr>
          <w:t>http://www.volvo.com/environment/index.htm</w:t>
        </w:r>
      </w:hyperlink>
      <w:r w:rsidRPr="00C11BB4">
        <w:rPr>
          <w:szCs w:val="30"/>
        </w:rPr>
        <w:t>, (July 7, 1999).</w:t>
      </w:r>
    </w:p>
    <w:p w14:paraId="62BECB48" w14:textId="77777777" w:rsidR="00BA5792" w:rsidRDefault="00BA5792" w:rsidP="005B624C">
      <w:pPr>
        <w:spacing w:line="240" w:lineRule="auto"/>
        <w:rPr>
          <w:cs/>
        </w:rPr>
      </w:pPr>
    </w:p>
    <w:p w14:paraId="3F1E3760" w14:textId="77777777" w:rsidR="00805B17" w:rsidRPr="00403BBE" w:rsidRDefault="00805B17" w:rsidP="009B00B4">
      <w:pPr>
        <w:spacing w:line="240" w:lineRule="auto"/>
      </w:pPr>
    </w:p>
    <w:sectPr w:rsidR="00805B17" w:rsidRPr="00403BBE" w:rsidSect="00A2164D">
      <w:footerReference w:type="default" r:id="rId9"/>
      <w:footnotePr>
        <w:numFmt w:val="chicago"/>
      </w:footnotePr>
      <w:pgSz w:w="11906" w:h="16838"/>
      <w:pgMar w:top="1440" w:right="1276" w:bottom="1440" w:left="1440" w:header="1701" w:footer="703" w:gutter="0"/>
      <w:lnNumType w:countBy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DD80FB" w14:textId="77777777" w:rsidR="00E312A1" w:rsidRDefault="00E312A1" w:rsidP="00A4788B">
      <w:r>
        <w:separator/>
      </w:r>
    </w:p>
  </w:endnote>
  <w:endnote w:type="continuationSeparator" w:id="0">
    <w:p w14:paraId="1579A9BF" w14:textId="77777777" w:rsidR="00E312A1" w:rsidRDefault="00E312A1" w:rsidP="00A478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 New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1935074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D458D00" w14:textId="56C667EA" w:rsidR="00A2164D" w:rsidRDefault="00A2164D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3B2C0E7" w14:textId="77777777" w:rsidR="00A2164D" w:rsidRDefault="00A2164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07750C" w14:textId="77777777" w:rsidR="00E312A1" w:rsidRDefault="00E312A1" w:rsidP="00A4788B">
      <w:r>
        <w:separator/>
      </w:r>
    </w:p>
  </w:footnote>
  <w:footnote w:type="continuationSeparator" w:id="0">
    <w:p w14:paraId="2F741C9A" w14:textId="77777777" w:rsidR="00E312A1" w:rsidRDefault="00E312A1" w:rsidP="00A4788B">
      <w:r>
        <w:continuationSeparator/>
      </w:r>
    </w:p>
  </w:footnote>
  <w:footnote w:id="1">
    <w:p w14:paraId="5146D85E" w14:textId="1C93247A" w:rsidR="00BB25A0" w:rsidRPr="00B465C5" w:rsidRDefault="00BB25A0" w:rsidP="00A4788B">
      <w:pPr>
        <w:pStyle w:val="FootnoteText"/>
      </w:pPr>
      <w:r w:rsidRPr="00B465C5">
        <w:rPr>
          <w:rStyle w:val="FootnoteReference"/>
          <w:sz w:val="24"/>
          <w:szCs w:val="28"/>
        </w:rPr>
        <w:footnoteRef/>
      </w:r>
      <w:r w:rsidRPr="00B465C5">
        <w:rPr>
          <w:rFonts w:cs="Angsana New"/>
          <w:szCs w:val="20"/>
          <w:cs/>
        </w:rPr>
        <w:t xml:space="preserve"> </w:t>
      </w:r>
      <w:r w:rsidR="00834ECA">
        <w:rPr>
          <w:rFonts w:hint="cs"/>
          <w:cs/>
        </w:rPr>
        <w:t>ผู้เขียนหลัก</w:t>
      </w:r>
    </w:p>
  </w:footnote>
  <w:footnote w:id="2">
    <w:p w14:paraId="25E761D8" w14:textId="6BC14A3B" w:rsidR="00BB25A0" w:rsidRPr="00B465C5" w:rsidRDefault="00BB25A0" w:rsidP="00A4788B">
      <w:pPr>
        <w:pStyle w:val="FootnoteText"/>
      </w:pPr>
      <w:r w:rsidRPr="00B465C5">
        <w:rPr>
          <w:rStyle w:val="FootnoteReference"/>
          <w:sz w:val="24"/>
          <w:szCs w:val="28"/>
        </w:rPr>
        <w:footnoteRef/>
      </w:r>
      <w:r w:rsidRPr="00B465C5">
        <w:rPr>
          <w:rFonts w:cs="Angsana New"/>
          <w:szCs w:val="20"/>
          <w:cs/>
        </w:rPr>
        <w:t xml:space="preserve"> </w:t>
      </w:r>
      <w:r w:rsidR="00834ECA">
        <w:rPr>
          <w:rFonts w:hint="cs"/>
          <w:cs/>
        </w:rPr>
        <w:t xml:space="preserve">ผู้เขียนได้รับการสนับสนุนจาก </w:t>
      </w:r>
      <w:r w:rsidR="00834ECA">
        <w:t>xxx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3D5B8E"/>
    <w:multiLevelType w:val="hybridMultilevel"/>
    <w:tmpl w:val="7626F688"/>
    <w:lvl w:ilvl="0" w:tplc="FC2835D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294971"/>
    <w:multiLevelType w:val="hybridMultilevel"/>
    <w:tmpl w:val="5E6A71EC"/>
    <w:lvl w:ilvl="0" w:tplc="AB5EB2C0">
      <w:start w:val="1"/>
      <w:numFmt w:val="decimal"/>
      <w:lvlText w:val="[%1]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6E6325D"/>
    <w:multiLevelType w:val="multilevel"/>
    <w:tmpl w:val="38C072C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0A6A66"/>
    <w:multiLevelType w:val="multilevel"/>
    <w:tmpl w:val="C7A2234A"/>
    <w:lvl w:ilvl="0">
      <w:start w:val="1"/>
      <w:numFmt w:val="decimal"/>
      <w:lvlText w:val="%1 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A7C4488"/>
    <w:multiLevelType w:val="hybridMultilevel"/>
    <w:tmpl w:val="AECC667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78618082">
    <w:abstractNumId w:val="0"/>
  </w:num>
  <w:num w:numId="2" w16cid:durableId="42103565">
    <w:abstractNumId w:val="2"/>
  </w:num>
  <w:num w:numId="3" w16cid:durableId="1004432738">
    <w:abstractNumId w:val="3"/>
  </w:num>
  <w:num w:numId="4" w16cid:durableId="1562641256">
    <w:abstractNumId w:val="4"/>
  </w:num>
  <w:num w:numId="5" w16cid:durableId="96708174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numFmt w:val="chicago"/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B2271"/>
    <w:rsid w:val="000105F6"/>
    <w:rsid w:val="0001098C"/>
    <w:rsid w:val="000202E7"/>
    <w:rsid w:val="00023B1B"/>
    <w:rsid w:val="0003346E"/>
    <w:rsid w:val="00042C67"/>
    <w:rsid w:val="000432BE"/>
    <w:rsid w:val="00045178"/>
    <w:rsid w:val="00047B86"/>
    <w:rsid w:val="000659E0"/>
    <w:rsid w:val="00065FB4"/>
    <w:rsid w:val="0008225B"/>
    <w:rsid w:val="00084208"/>
    <w:rsid w:val="000A53A0"/>
    <w:rsid w:val="000B6C32"/>
    <w:rsid w:val="000B6FB0"/>
    <w:rsid w:val="000B78D5"/>
    <w:rsid w:val="000C0FEA"/>
    <w:rsid w:val="000C6CE2"/>
    <w:rsid w:val="000C6FD2"/>
    <w:rsid w:val="000D1EC7"/>
    <w:rsid w:val="000F2920"/>
    <w:rsid w:val="001118A6"/>
    <w:rsid w:val="00112730"/>
    <w:rsid w:val="00114FBC"/>
    <w:rsid w:val="0012064F"/>
    <w:rsid w:val="00121C42"/>
    <w:rsid w:val="001220F2"/>
    <w:rsid w:val="00125793"/>
    <w:rsid w:val="001257CB"/>
    <w:rsid w:val="00127B4D"/>
    <w:rsid w:val="00133BF5"/>
    <w:rsid w:val="00136C13"/>
    <w:rsid w:val="001409B8"/>
    <w:rsid w:val="0014286A"/>
    <w:rsid w:val="00142D56"/>
    <w:rsid w:val="001430FD"/>
    <w:rsid w:val="001441E9"/>
    <w:rsid w:val="00144BB1"/>
    <w:rsid w:val="00156F6E"/>
    <w:rsid w:val="001601C2"/>
    <w:rsid w:val="00161D46"/>
    <w:rsid w:val="0016777B"/>
    <w:rsid w:val="00180A4B"/>
    <w:rsid w:val="00182EA7"/>
    <w:rsid w:val="00190BB7"/>
    <w:rsid w:val="001918D0"/>
    <w:rsid w:val="001A06DB"/>
    <w:rsid w:val="001A0893"/>
    <w:rsid w:val="001A1908"/>
    <w:rsid w:val="001A2732"/>
    <w:rsid w:val="001A5A8D"/>
    <w:rsid w:val="001A60F6"/>
    <w:rsid w:val="001A7D87"/>
    <w:rsid w:val="001B0E05"/>
    <w:rsid w:val="001B7DDF"/>
    <w:rsid w:val="001C0389"/>
    <w:rsid w:val="001C23E4"/>
    <w:rsid w:val="001C7BC3"/>
    <w:rsid w:val="001F1216"/>
    <w:rsid w:val="00200A93"/>
    <w:rsid w:val="00200BA7"/>
    <w:rsid w:val="0020138E"/>
    <w:rsid w:val="002061F9"/>
    <w:rsid w:val="00217433"/>
    <w:rsid w:val="0022010A"/>
    <w:rsid w:val="0022181B"/>
    <w:rsid w:val="00222021"/>
    <w:rsid w:val="00227897"/>
    <w:rsid w:val="002323BF"/>
    <w:rsid w:val="002406D8"/>
    <w:rsid w:val="00241459"/>
    <w:rsid w:val="00247B42"/>
    <w:rsid w:val="002502E3"/>
    <w:rsid w:val="00250B23"/>
    <w:rsid w:val="002550A3"/>
    <w:rsid w:val="0025583E"/>
    <w:rsid w:val="002575AF"/>
    <w:rsid w:val="0026606C"/>
    <w:rsid w:val="0027433C"/>
    <w:rsid w:val="0027762B"/>
    <w:rsid w:val="00284175"/>
    <w:rsid w:val="002843FA"/>
    <w:rsid w:val="002848AF"/>
    <w:rsid w:val="00285A76"/>
    <w:rsid w:val="00287B5B"/>
    <w:rsid w:val="0029190D"/>
    <w:rsid w:val="00297C16"/>
    <w:rsid w:val="002A6A34"/>
    <w:rsid w:val="002A7CF7"/>
    <w:rsid w:val="002B2011"/>
    <w:rsid w:val="002B2271"/>
    <w:rsid w:val="002B6044"/>
    <w:rsid w:val="002B6300"/>
    <w:rsid w:val="002C00FD"/>
    <w:rsid w:val="002C1600"/>
    <w:rsid w:val="002C60B4"/>
    <w:rsid w:val="002D4866"/>
    <w:rsid w:val="002D5D47"/>
    <w:rsid w:val="002F1A96"/>
    <w:rsid w:val="002F2ECA"/>
    <w:rsid w:val="00313FFA"/>
    <w:rsid w:val="003227D6"/>
    <w:rsid w:val="00332641"/>
    <w:rsid w:val="00332BC2"/>
    <w:rsid w:val="00341E48"/>
    <w:rsid w:val="00346A7A"/>
    <w:rsid w:val="003736DF"/>
    <w:rsid w:val="00380723"/>
    <w:rsid w:val="00385CAB"/>
    <w:rsid w:val="00387D8F"/>
    <w:rsid w:val="00394750"/>
    <w:rsid w:val="00397356"/>
    <w:rsid w:val="003A6519"/>
    <w:rsid w:val="003B62DF"/>
    <w:rsid w:val="003C5111"/>
    <w:rsid w:val="003D0F8B"/>
    <w:rsid w:val="003E36C0"/>
    <w:rsid w:val="003E47BF"/>
    <w:rsid w:val="003F066D"/>
    <w:rsid w:val="003F439F"/>
    <w:rsid w:val="003F502F"/>
    <w:rsid w:val="003F76A2"/>
    <w:rsid w:val="004002F2"/>
    <w:rsid w:val="00401A50"/>
    <w:rsid w:val="00403200"/>
    <w:rsid w:val="00403BBE"/>
    <w:rsid w:val="0041064D"/>
    <w:rsid w:val="00420DD7"/>
    <w:rsid w:val="0043660A"/>
    <w:rsid w:val="00436638"/>
    <w:rsid w:val="00436862"/>
    <w:rsid w:val="00443C1E"/>
    <w:rsid w:val="00445907"/>
    <w:rsid w:val="00456FDE"/>
    <w:rsid w:val="00462983"/>
    <w:rsid w:val="00463759"/>
    <w:rsid w:val="0047101E"/>
    <w:rsid w:val="004715A5"/>
    <w:rsid w:val="0047356B"/>
    <w:rsid w:val="00485D29"/>
    <w:rsid w:val="0049060D"/>
    <w:rsid w:val="004A3338"/>
    <w:rsid w:val="004B4564"/>
    <w:rsid w:val="004C2AF4"/>
    <w:rsid w:val="004C48E8"/>
    <w:rsid w:val="004D16CC"/>
    <w:rsid w:val="004D31DF"/>
    <w:rsid w:val="004E5742"/>
    <w:rsid w:val="004E6FB3"/>
    <w:rsid w:val="004E73BC"/>
    <w:rsid w:val="004F16B7"/>
    <w:rsid w:val="004F61E7"/>
    <w:rsid w:val="00500BFA"/>
    <w:rsid w:val="00504626"/>
    <w:rsid w:val="0050465D"/>
    <w:rsid w:val="00515DEC"/>
    <w:rsid w:val="00531BDD"/>
    <w:rsid w:val="005342B6"/>
    <w:rsid w:val="00561D5B"/>
    <w:rsid w:val="0056424F"/>
    <w:rsid w:val="00565FB2"/>
    <w:rsid w:val="005664F8"/>
    <w:rsid w:val="00584C5E"/>
    <w:rsid w:val="00585433"/>
    <w:rsid w:val="0058547D"/>
    <w:rsid w:val="00593591"/>
    <w:rsid w:val="005A06AB"/>
    <w:rsid w:val="005A0DF7"/>
    <w:rsid w:val="005A75AD"/>
    <w:rsid w:val="005B5893"/>
    <w:rsid w:val="005B624C"/>
    <w:rsid w:val="005B699A"/>
    <w:rsid w:val="005D2278"/>
    <w:rsid w:val="005E7945"/>
    <w:rsid w:val="00610FFB"/>
    <w:rsid w:val="00623711"/>
    <w:rsid w:val="006239B1"/>
    <w:rsid w:val="006261BA"/>
    <w:rsid w:val="00626D70"/>
    <w:rsid w:val="006314B5"/>
    <w:rsid w:val="006319A4"/>
    <w:rsid w:val="00632525"/>
    <w:rsid w:val="00633ECE"/>
    <w:rsid w:val="006340BD"/>
    <w:rsid w:val="00634B0D"/>
    <w:rsid w:val="00643052"/>
    <w:rsid w:val="00646364"/>
    <w:rsid w:val="0065099C"/>
    <w:rsid w:val="00651A14"/>
    <w:rsid w:val="00654776"/>
    <w:rsid w:val="00660F2B"/>
    <w:rsid w:val="00663089"/>
    <w:rsid w:val="00667AB2"/>
    <w:rsid w:val="00670232"/>
    <w:rsid w:val="00673A93"/>
    <w:rsid w:val="00674043"/>
    <w:rsid w:val="00674477"/>
    <w:rsid w:val="00690CE9"/>
    <w:rsid w:val="0069464C"/>
    <w:rsid w:val="006A3ED9"/>
    <w:rsid w:val="006B3170"/>
    <w:rsid w:val="006C63BC"/>
    <w:rsid w:val="006C7106"/>
    <w:rsid w:val="006D2B48"/>
    <w:rsid w:val="006D5B7C"/>
    <w:rsid w:val="006E25C5"/>
    <w:rsid w:val="006E4E12"/>
    <w:rsid w:val="006F7AD6"/>
    <w:rsid w:val="006F7B43"/>
    <w:rsid w:val="007003BA"/>
    <w:rsid w:val="00702E2A"/>
    <w:rsid w:val="007061C3"/>
    <w:rsid w:val="0070634F"/>
    <w:rsid w:val="00707131"/>
    <w:rsid w:val="007119D3"/>
    <w:rsid w:val="0071572E"/>
    <w:rsid w:val="0072147D"/>
    <w:rsid w:val="00730A6E"/>
    <w:rsid w:val="00732D9B"/>
    <w:rsid w:val="007430FE"/>
    <w:rsid w:val="00747188"/>
    <w:rsid w:val="00753562"/>
    <w:rsid w:val="00755FC8"/>
    <w:rsid w:val="0075785F"/>
    <w:rsid w:val="00772EDF"/>
    <w:rsid w:val="00774D42"/>
    <w:rsid w:val="00776C67"/>
    <w:rsid w:val="00786412"/>
    <w:rsid w:val="00786A1C"/>
    <w:rsid w:val="00792FAA"/>
    <w:rsid w:val="00794790"/>
    <w:rsid w:val="007A76E1"/>
    <w:rsid w:val="007C3119"/>
    <w:rsid w:val="007C37B4"/>
    <w:rsid w:val="007C4EF7"/>
    <w:rsid w:val="007C5745"/>
    <w:rsid w:val="007D0AA0"/>
    <w:rsid w:val="007E04C3"/>
    <w:rsid w:val="007E118B"/>
    <w:rsid w:val="007F04AA"/>
    <w:rsid w:val="007F04FE"/>
    <w:rsid w:val="007F363B"/>
    <w:rsid w:val="007F487C"/>
    <w:rsid w:val="008018B8"/>
    <w:rsid w:val="00801F48"/>
    <w:rsid w:val="00803973"/>
    <w:rsid w:val="00804D0C"/>
    <w:rsid w:val="00804FF6"/>
    <w:rsid w:val="008054B5"/>
    <w:rsid w:val="00805B17"/>
    <w:rsid w:val="00806166"/>
    <w:rsid w:val="008118A7"/>
    <w:rsid w:val="00811AAC"/>
    <w:rsid w:val="00817195"/>
    <w:rsid w:val="00820419"/>
    <w:rsid w:val="008216B8"/>
    <w:rsid w:val="00824DD8"/>
    <w:rsid w:val="0082638C"/>
    <w:rsid w:val="00827BDB"/>
    <w:rsid w:val="0083499A"/>
    <w:rsid w:val="00834ECA"/>
    <w:rsid w:val="00847306"/>
    <w:rsid w:val="0085031D"/>
    <w:rsid w:val="0085450E"/>
    <w:rsid w:val="0085557C"/>
    <w:rsid w:val="0085587D"/>
    <w:rsid w:val="008576E8"/>
    <w:rsid w:val="008621FD"/>
    <w:rsid w:val="008669D4"/>
    <w:rsid w:val="00870935"/>
    <w:rsid w:val="00871956"/>
    <w:rsid w:val="00872409"/>
    <w:rsid w:val="00872F11"/>
    <w:rsid w:val="00875215"/>
    <w:rsid w:val="008757EE"/>
    <w:rsid w:val="00881135"/>
    <w:rsid w:val="00884586"/>
    <w:rsid w:val="00895755"/>
    <w:rsid w:val="00896B28"/>
    <w:rsid w:val="0089758F"/>
    <w:rsid w:val="008B2E4F"/>
    <w:rsid w:val="008B5A76"/>
    <w:rsid w:val="008C5A2E"/>
    <w:rsid w:val="008C79A5"/>
    <w:rsid w:val="008D4F6F"/>
    <w:rsid w:val="008D79B8"/>
    <w:rsid w:val="008E5970"/>
    <w:rsid w:val="008E6371"/>
    <w:rsid w:val="008F6C6C"/>
    <w:rsid w:val="008F7E7E"/>
    <w:rsid w:val="009035C3"/>
    <w:rsid w:val="00906676"/>
    <w:rsid w:val="009072C9"/>
    <w:rsid w:val="00915991"/>
    <w:rsid w:val="00930DA3"/>
    <w:rsid w:val="00932921"/>
    <w:rsid w:val="00937D5B"/>
    <w:rsid w:val="0094195D"/>
    <w:rsid w:val="009453D2"/>
    <w:rsid w:val="009503F9"/>
    <w:rsid w:val="00963EE5"/>
    <w:rsid w:val="00974DDE"/>
    <w:rsid w:val="009909BA"/>
    <w:rsid w:val="00991694"/>
    <w:rsid w:val="009A0BBF"/>
    <w:rsid w:val="009A1F5A"/>
    <w:rsid w:val="009B00B4"/>
    <w:rsid w:val="009B0AA8"/>
    <w:rsid w:val="009B0DD4"/>
    <w:rsid w:val="009B6AF1"/>
    <w:rsid w:val="009D2BB1"/>
    <w:rsid w:val="009D67E8"/>
    <w:rsid w:val="009E6CAC"/>
    <w:rsid w:val="009F43DA"/>
    <w:rsid w:val="009F4DB1"/>
    <w:rsid w:val="009F7541"/>
    <w:rsid w:val="00A02C98"/>
    <w:rsid w:val="00A04430"/>
    <w:rsid w:val="00A11B17"/>
    <w:rsid w:val="00A16C6A"/>
    <w:rsid w:val="00A2164D"/>
    <w:rsid w:val="00A35339"/>
    <w:rsid w:val="00A35B7A"/>
    <w:rsid w:val="00A46DFC"/>
    <w:rsid w:val="00A4788B"/>
    <w:rsid w:val="00A536DF"/>
    <w:rsid w:val="00A5412B"/>
    <w:rsid w:val="00A55796"/>
    <w:rsid w:val="00A560EA"/>
    <w:rsid w:val="00A61468"/>
    <w:rsid w:val="00A62883"/>
    <w:rsid w:val="00A71006"/>
    <w:rsid w:val="00A845EF"/>
    <w:rsid w:val="00A85A38"/>
    <w:rsid w:val="00A92339"/>
    <w:rsid w:val="00A926E1"/>
    <w:rsid w:val="00AA476F"/>
    <w:rsid w:val="00AA4D6E"/>
    <w:rsid w:val="00AA577A"/>
    <w:rsid w:val="00AA7F87"/>
    <w:rsid w:val="00AB20A7"/>
    <w:rsid w:val="00AB2DCF"/>
    <w:rsid w:val="00AD0B39"/>
    <w:rsid w:val="00AD1A6C"/>
    <w:rsid w:val="00AD20CE"/>
    <w:rsid w:val="00AD405A"/>
    <w:rsid w:val="00AE13A7"/>
    <w:rsid w:val="00AE324C"/>
    <w:rsid w:val="00AE33F3"/>
    <w:rsid w:val="00AE3DFE"/>
    <w:rsid w:val="00AF7BFA"/>
    <w:rsid w:val="00B00655"/>
    <w:rsid w:val="00B00F29"/>
    <w:rsid w:val="00B01122"/>
    <w:rsid w:val="00B02286"/>
    <w:rsid w:val="00B037ED"/>
    <w:rsid w:val="00B23E04"/>
    <w:rsid w:val="00B32407"/>
    <w:rsid w:val="00B34502"/>
    <w:rsid w:val="00B42817"/>
    <w:rsid w:val="00B43685"/>
    <w:rsid w:val="00B465C5"/>
    <w:rsid w:val="00B60303"/>
    <w:rsid w:val="00B61016"/>
    <w:rsid w:val="00B62AFF"/>
    <w:rsid w:val="00B658D9"/>
    <w:rsid w:val="00B707D4"/>
    <w:rsid w:val="00B729F9"/>
    <w:rsid w:val="00B72C01"/>
    <w:rsid w:val="00B80336"/>
    <w:rsid w:val="00B841CF"/>
    <w:rsid w:val="00B85F1D"/>
    <w:rsid w:val="00B874F2"/>
    <w:rsid w:val="00B8779B"/>
    <w:rsid w:val="00BA44FF"/>
    <w:rsid w:val="00BA5792"/>
    <w:rsid w:val="00BB04EF"/>
    <w:rsid w:val="00BB25A0"/>
    <w:rsid w:val="00BB5C71"/>
    <w:rsid w:val="00BC0B72"/>
    <w:rsid w:val="00BC16CF"/>
    <w:rsid w:val="00BD154D"/>
    <w:rsid w:val="00BD4B01"/>
    <w:rsid w:val="00BD64CA"/>
    <w:rsid w:val="00C06770"/>
    <w:rsid w:val="00C11BB4"/>
    <w:rsid w:val="00C12F42"/>
    <w:rsid w:val="00C253E8"/>
    <w:rsid w:val="00C25C34"/>
    <w:rsid w:val="00C26C70"/>
    <w:rsid w:val="00C35DF6"/>
    <w:rsid w:val="00C365F3"/>
    <w:rsid w:val="00C42DCE"/>
    <w:rsid w:val="00C45F59"/>
    <w:rsid w:val="00C46DCE"/>
    <w:rsid w:val="00C500E0"/>
    <w:rsid w:val="00C52F28"/>
    <w:rsid w:val="00C53C7C"/>
    <w:rsid w:val="00C612A2"/>
    <w:rsid w:val="00C645C4"/>
    <w:rsid w:val="00C66533"/>
    <w:rsid w:val="00C703FC"/>
    <w:rsid w:val="00C7093B"/>
    <w:rsid w:val="00C758F6"/>
    <w:rsid w:val="00C821F7"/>
    <w:rsid w:val="00C82EF3"/>
    <w:rsid w:val="00C82FBF"/>
    <w:rsid w:val="00C844F6"/>
    <w:rsid w:val="00CA43E1"/>
    <w:rsid w:val="00CA4761"/>
    <w:rsid w:val="00CA562E"/>
    <w:rsid w:val="00CA5A24"/>
    <w:rsid w:val="00CA6164"/>
    <w:rsid w:val="00CA7402"/>
    <w:rsid w:val="00CB0DD9"/>
    <w:rsid w:val="00CB18D3"/>
    <w:rsid w:val="00CB55FE"/>
    <w:rsid w:val="00CC0CA8"/>
    <w:rsid w:val="00CC678E"/>
    <w:rsid w:val="00CC7900"/>
    <w:rsid w:val="00CD2AFF"/>
    <w:rsid w:val="00CD4193"/>
    <w:rsid w:val="00CD45A9"/>
    <w:rsid w:val="00CD6647"/>
    <w:rsid w:val="00CE4FF6"/>
    <w:rsid w:val="00CE589B"/>
    <w:rsid w:val="00CE5C9C"/>
    <w:rsid w:val="00CE738A"/>
    <w:rsid w:val="00CF013E"/>
    <w:rsid w:val="00CF5969"/>
    <w:rsid w:val="00D01055"/>
    <w:rsid w:val="00D0277E"/>
    <w:rsid w:val="00D129D8"/>
    <w:rsid w:val="00D22F22"/>
    <w:rsid w:val="00D2609B"/>
    <w:rsid w:val="00D30FD2"/>
    <w:rsid w:val="00D316DF"/>
    <w:rsid w:val="00D358C3"/>
    <w:rsid w:val="00D35C45"/>
    <w:rsid w:val="00D37DBB"/>
    <w:rsid w:val="00D42D55"/>
    <w:rsid w:val="00D4362F"/>
    <w:rsid w:val="00D56D9C"/>
    <w:rsid w:val="00D6103D"/>
    <w:rsid w:val="00D76779"/>
    <w:rsid w:val="00D80DBA"/>
    <w:rsid w:val="00D820AC"/>
    <w:rsid w:val="00D84982"/>
    <w:rsid w:val="00D86CC4"/>
    <w:rsid w:val="00D92764"/>
    <w:rsid w:val="00DA5F24"/>
    <w:rsid w:val="00DB3A23"/>
    <w:rsid w:val="00DC22DD"/>
    <w:rsid w:val="00DC6809"/>
    <w:rsid w:val="00DD21FC"/>
    <w:rsid w:val="00DD28E1"/>
    <w:rsid w:val="00DE1C1D"/>
    <w:rsid w:val="00DE7B80"/>
    <w:rsid w:val="00DE7C1F"/>
    <w:rsid w:val="00DF4FAD"/>
    <w:rsid w:val="00DF549A"/>
    <w:rsid w:val="00DF6D97"/>
    <w:rsid w:val="00E04F34"/>
    <w:rsid w:val="00E06E64"/>
    <w:rsid w:val="00E10630"/>
    <w:rsid w:val="00E248B5"/>
    <w:rsid w:val="00E256DA"/>
    <w:rsid w:val="00E264F2"/>
    <w:rsid w:val="00E312A1"/>
    <w:rsid w:val="00E3743F"/>
    <w:rsid w:val="00E37985"/>
    <w:rsid w:val="00E409E5"/>
    <w:rsid w:val="00E45024"/>
    <w:rsid w:val="00E45A52"/>
    <w:rsid w:val="00E45EEB"/>
    <w:rsid w:val="00E510CB"/>
    <w:rsid w:val="00E54700"/>
    <w:rsid w:val="00E57A8C"/>
    <w:rsid w:val="00E62975"/>
    <w:rsid w:val="00E6396A"/>
    <w:rsid w:val="00E80390"/>
    <w:rsid w:val="00E80C8F"/>
    <w:rsid w:val="00E80DD2"/>
    <w:rsid w:val="00E93841"/>
    <w:rsid w:val="00E93CB0"/>
    <w:rsid w:val="00E941FE"/>
    <w:rsid w:val="00EA1CC0"/>
    <w:rsid w:val="00EA502E"/>
    <w:rsid w:val="00EA6DB1"/>
    <w:rsid w:val="00EB077C"/>
    <w:rsid w:val="00EB19B1"/>
    <w:rsid w:val="00EB658E"/>
    <w:rsid w:val="00EC2544"/>
    <w:rsid w:val="00ED1C04"/>
    <w:rsid w:val="00ED2A1B"/>
    <w:rsid w:val="00ED5CF7"/>
    <w:rsid w:val="00EE127E"/>
    <w:rsid w:val="00EE3F4E"/>
    <w:rsid w:val="00EE60C9"/>
    <w:rsid w:val="00F10962"/>
    <w:rsid w:val="00F14089"/>
    <w:rsid w:val="00F17107"/>
    <w:rsid w:val="00F246F4"/>
    <w:rsid w:val="00F25B45"/>
    <w:rsid w:val="00F25D96"/>
    <w:rsid w:val="00F268A9"/>
    <w:rsid w:val="00F31BF3"/>
    <w:rsid w:val="00F35033"/>
    <w:rsid w:val="00F37BC6"/>
    <w:rsid w:val="00F37C1D"/>
    <w:rsid w:val="00F44823"/>
    <w:rsid w:val="00F45709"/>
    <w:rsid w:val="00F50158"/>
    <w:rsid w:val="00F5282D"/>
    <w:rsid w:val="00F5552C"/>
    <w:rsid w:val="00F56F86"/>
    <w:rsid w:val="00F604CC"/>
    <w:rsid w:val="00F7395A"/>
    <w:rsid w:val="00F75FBB"/>
    <w:rsid w:val="00F826D2"/>
    <w:rsid w:val="00F86080"/>
    <w:rsid w:val="00F875BB"/>
    <w:rsid w:val="00F9036C"/>
    <w:rsid w:val="00F97B60"/>
    <w:rsid w:val="00FA3604"/>
    <w:rsid w:val="00FA4453"/>
    <w:rsid w:val="00FA662B"/>
    <w:rsid w:val="00FA73C9"/>
    <w:rsid w:val="00FB6057"/>
    <w:rsid w:val="00FB648B"/>
    <w:rsid w:val="00FB7316"/>
    <w:rsid w:val="00FC00A0"/>
    <w:rsid w:val="00FC44E4"/>
    <w:rsid w:val="00FC5698"/>
    <w:rsid w:val="00FD073C"/>
    <w:rsid w:val="00FD0925"/>
    <w:rsid w:val="00FD1F9E"/>
    <w:rsid w:val="00FD2AD7"/>
    <w:rsid w:val="00FD66F8"/>
    <w:rsid w:val="00FD788C"/>
    <w:rsid w:val="00FE10B1"/>
    <w:rsid w:val="00FE2144"/>
    <w:rsid w:val="00FE3053"/>
    <w:rsid w:val="00FE7CA7"/>
    <w:rsid w:val="00FF3990"/>
    <w:rsid w:val="00FF51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8183A44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E3DFE"/>
    <w:rPr>
      <w:rFonts w:ascii="Times New Roman" w:hAnsi="Times New Roman" w:cs="TH Sarabun New"/>
      <w:sz w:val="24"/>
    </w:rPr>
  </w:style>
  <w:style w:type="paragraph" w:styleId="Heading1">
    <w:name w:val="heading 1"/>
    <w:basedOn w:val="HTMLPreformatted"/>
    <w:next w:val="Normal"/>
    <w:link w:val="Heading1Char"/>
    <w:uiPriority w:val="9"/>
    <w:qFormat/>
    <w:rsid w:val="00A4788B"/>
    <w:pPr>
      <w:spacing w:before="240" w:after="240"/>
      <w:outlineLvl w:val="0"/>
    </w:pPr>
    <w:rPr>
      <w:rFonts w:ascii="Times New Roman" w:hAnsi="Times New Roman" w:cs="TH Sarabun New"/>
      <w:b/>
      <w:bCs/>
      <w:szCs w:val="3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00655"/>
    <w:pPr>
      <w:spacing w:line="240" w:lineRule="auto"/>
      <w:outlineLvl w:val="1"/>
    </w:pPr>
    <w:rPr>
      <w:b/>
      <w:bCs/>
      <w:szCs w:val="30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00655"/>
    <w:pPr>
      <w:spacing w:line="240" w:lineRule="auto"/>
      <w:outlineLvl w:val="2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B227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B2271"/>
  </w:style>
  <w:style w:type="paragraph" w:styleId="Footer">
    <w:name w:val="footer"/>
    <w:basedOn w:val="Normal"/>
    <w:link w:val="FooterChar"/>
    <w:uiPriority w:val="99"/>
    <w:unhideWhenUsed/>
    <w:rsid w:val="002B227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B2271"/>
  </w:style>
  <w:style w:type="paragraph" w:styleId="BalloonText">
    <w:name w:val="Balloon Text"/>
    <w:basedOn w:val="Normal"/>
    <w:link w:val="BalloonTextChar"/>
    <w:uiPriority w:val="99"/>
    <w:semiHidden/>
    <w:unhideWhenUsed/>
    <w:rsid w:val="002B2271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2271"/>
    <w:rPr>
      <w:rFonts w:ascii="Tahoma" w:hAnsi="Tahoma" w:cs="Angsana New"/>
      <w:sz w:val="16"/>
      <w:szCs w:val="20"/>
    </w:rPr>
  </w:style>
  <w:style w:type="paragraph" w:styleId="FootnoteText">
    <w:name w:val="footnote text"/>
    <w:basedOn w:val="Normal"/>
    <w:link w:val="FootnoteTextChar"/>
    <w:uiPriority w:val="99"/>
    <w:unhideWhenUsed/>
    <w:rsid w:val="00BB25A0"/>
    <w:pPr>
      <w:spacing w:after="0" w:line="240" w:lineRule="auto"/>
    </w:pPr>
    <w:rPr>
      <w:sz w:val="20"/>
      <w:szCs w:val="25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BB25A0"/>
    <w:rPr>
      <w:sz w:val="20"/>
      <w:szCs w:val="25"/>
    </w:rPr>
  </w:style>
  <w:style w:type="character" w:styleId="FootnoteReference">
    <w:name w:val="footnote reference"/>
    <w:basedOn w:val="DefaultParagraphFont"/>
    <w:uiPriority w:val="99"/>
    <w:semiHidden/>
    <w:unhideWhenUsed/>
    <w:rsid w:val="00BB25A0"/>
    <w:rPr>
      <w:sz w:val="32"/>
      <w:szCs w:val="32"/>
      <w:vertAlign w:val="superscript"/>
    </w:rPr>
  </w:style>
  <w:style w:type="character" w:styleId="Hyperlink">
    <w:name w:val="Hyperlink"/>
    <w:basedOn w:val="DefaultParagraphFont"/>
    <w:uiPriority w:val="99"/>
    <w:unhideWhenUsed/>
    <w:rsid w:val="00F25B45"/>
    <w:rPr>
      <w:color w:val="0000FF" w:themeColor="hyperlink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AA476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Angsana New" w:eastAsia="Times New Roman" w:hAnsi="Angsana New" w:cs="Angsana New"/>
      <w:sz w:val="28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AA476F"/>
    <w:rPr>
      <w:rFonts w:ascii="Angsana New" w:eastAsia="Times New Roman" w:hAnsi="Angsana New" w:cs="Angsana New"/>
      <w:sz w:val="28"/>
    </w:rPr>
  </w:style>
  <w:style w:type="character" w:customStyle="1" w:styleId="Heading1Char">
    <w:name w:val="Heading 1 Char"/>
    <w:basedOn w:val="DefaultParagraphFont"/>
    <w:link w:val="Heading1"/>
    <w:uiPriority w:val="9"/>
    <w:rsid w:val="00A4788B"/>
    <w:rPr>
      <w:rFonts w:ascii="Times New Roman" w:eastAsia="Times New Roman" w:hAnsi="Times New Roman" w:cs="TH Sarabun New"/>
      <w:b/>
      <w:bCs/>
      <w:sz w:val="28"/>
      <w:szCs w:val="36"/>
    </w:rPr>
  </w:style>
  <w:style w:type="paragraph" w:styleId="Title">
    <w:name w:val="Title"/>
    <w:basedOn w:val="Heading1"/>
    <w:next w:val="Normal"/>
    <w:link w:val="TitleChar"/>
    <w:uiPriority w:val="10"/>
    <w:qFormat/>
    <w:rsid w:val="00FC44E4"/>
    <w:pPr>
      <w:spacing w:before="400" w:after="280"/>
      <w:jc w:val="center"/>
    </w:pPr>
    <w:rPr>
      <w:sz w:val="36"/>
      <w:szCs w:val="44"/>
    </w:rPr>
  </w:style>
  <w:style w:type="character" w:customStyle="1" w:styleId="TitleChar">
    <w:name w:val="Title Char"/>
    <w:basedOn w:val="DefaultParagraphFont"/>
    <w:link w:val="Title"/>
    <w:uiPriority w:val="10"/>
    <w:rsid w:val="00FC44E4"/>
    <w:rPr>
      <w:rFonts w:ascii="Times New Roman" w:eastAsia="Times New Roman" w:hAnsi="Times New Roman" w:cs="TH Sarabun New"/>
      <w:b/>
      <w:bCs/>
      <w:sz w:val="36"/>
      <w:szCs w:val="44"/>
    </w:rPr>
  </w:style>
  <w:style w:type="character" w:customStyle="1" w:styleId="Heading2Char">
    <w:name w:val="Heading 2 Char"/>
    <w:basedOn w:val="DefaultParagraphFont"/>
    <w:link w:val="Heading2"/>
    <w:uiPriority w:val="9"/>
    <w:rsid w:val="00B00655"/>
    <w:rPr>
      <w:rFonts w:ascii="Times New Roman" w:hAnsi="Times New Roman" w:cs="TH Sarabun New"/>
      <w:b/>
      <w:bCs/>
      <w:sz w:val="24"/>
      <w:szCs w:val="30"/>
    </w:rPr>
  </w:style>
  <w:style w:type="character" w:customStyle="1" w:styleId="Heading3Char">
    <w:name w:val="Heading 3 Char"/>
    <w:basedOn w:val="DefaultParagraphFont"/>
    <w:link w:val="Heading3"/>
    <w:uiPriority w:val="9"/>
    <w:rsid w:val="00B00655"/>
    <w:rPr>
      <w:rFonts w:ascii="Times New Roman" w:hAnsi="Times New Roman" w:cs="TH Sarabun New"/>
      <w:i/>
      <w:iCs/>
      <w:sz w:val="24"/>
    </w:rPr>
  </w:style>
  <w:style w:type="character" w:styleId="PlaceholderText">
    <w:name w:val="Placeholder Text"/>
    <w:basedOn w:val="DefaultParagraphFont"/>
    <w:uiPriority w:val="99"/>
    <w:semiHidden/>
    <w:rsid w:val="005B624C"/>
    <w:rPr>
      <w:color w:val="808080"/>
    </w:rPr>
  </w:style>
  <w:style w:type="paragraph" w:styleId="Caption">
    <w:name w:val="caption"/>
    <w:basedOn w:val="Normal"/>
    <w:next w:val="Normal"/>
    <w:uiPriority w:val="35"/>
    <w:unhideWhenUsed/>
    <w:qFormat/>
    <w:rsid w:val="005B624C"/>
    <w:pPr>
      <w:spacing w:line="240" w:lineRule="auto"/>
    </w:pPr>
    <w:rPr>
      <w:rFonts w:cs="Angsana New"/>
      <w:i/>
      <w:iCs/>
      <w:color w:val="1F497D" w:themeColor="text2"/>
      <w:sz w:val="18"/>
      <w:szCs w:val="22"/>
    </w:rPr>
  </w:style>
  <w:style w:type="table" w:styleId="TableGrid">
    <w:name w:val="Table Grid"/>
    <w:basedOn w:val="TableNormal"/>
    <w:uiPriority w:val="59"/>
    <w:rsid w:val="00B022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71006"/>
    <w:pPr>
      <w:ind w:left="720"/>
      <w:contextualSpacing/>
    </w:pPr>
    <w:rPr>
      <w:rFonts w:cs="Angsana New"/>
    </w:rPr>
  </w:style>
  <w:style w:type="character" w:styleId="LineNumber">
    <w:name w:val="line number"/>
    <w:basedOn w:val="DefaultParagraphFont"/>
    <w:uiPriority w:val="99"/>
    <w:semiHidden/>
    <w:unhideWhenUsed/>
    <w:rsid w:val="00A216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364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volvo.com/environment/index.ht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A34125-522F-4061-9BE9-08D934723F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3</Pages>
  <Words>271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Chulalongkorn University</Company>
  <LinksUpToDate>false</LinksUpToDate>
  <CharactersWithSpaces>1813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Department of Mathematics and Computer Science, Faculty of Science, Chulalongkorn University</dc:subject>
  <dc:creator>Speaker: N3. Surname3</dc:creator>
  <cp:lastModifiedBy>Teeradej Kittipassorn</cp:lastModifiedBy>
  <cp:revision>25</cp:revision>
  <cp:lastPrinted>2017-02-07T12:13:00Z</cp:lastPrinted>
  <dcterms:created xsi:type="dcterms:W3CDTF">2017-02-07T11:39:00Z</dcterms:created>
  <dcterms:modified xsi:type="dcterms:W3CDTF">2022-04-26T12:39:00Z</dcterms:modified>
</cp:coreProperties>
</file>